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69" w:rsidRDefault="006A7769" w:rsidP="006A776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6A7769" w:rsidRDefault="006A7769" w:rsidP="006A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Vilniaus r. Eitminiškių pagrindinės </w:t>
      </w:r>
    </w:p>
    <w:p w:rsidR="006A7769" w:rsidRDefault="006A7769" w:rsidP="006A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mokyklos direktoriaus</w:t>
      </w:r>
    </w:p>
    <w:p w:rsidR="006A7769" w:rsidRDefault="006A7769" w:rsidP="006A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 kovo 2</w:t>
      </w:r>
      <w:r w:rsidR="008F73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įsakymu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----</w:t>
      </w:r>
    </w:p>
    <w:p w:rsidR="006A7769" w:rsidRDefault="006A7769" w:rsidP="006A7769">
      <w:pPr>
        <w:pStyle w:val="a3"/>
        <w:ind w:left="4956"/>
        <w:rPr>
          <w:rFonts w:ascii="Times New Roman" w:hAnsi="Times New Roman" w:cs="Times New Roman"/>
          <w:sz w:val="24"/>
          <w:szCs w:val="24"/>
          <w:lang w:val="lt-LT"/>
        </w:rPr>
      </w:pPr>
    </w:p>
    <w:p w:rsidR="006A7769" w:rsidRDefault="006A7769" w:rsidP="006A776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6A7769" w:rsidRPr="00A05E21" w:rsidRDefault="006A7769" w:rsidP="006A77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7769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PAGRINDINĖS MOKYKLOS UGDYMO PROCESO ORGANIZAVIMO IR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6A7769">
        <w:rPr>
          <w:rFonts w:ascii="Times New Roman" w:hAnsi="Times New Roman" w:cs="Times New Roman"/>
          <w:b/>
          <w:sz w:val="24"/>
          <w:szCs w:val="24"/>
          <w:lang w:val="lt-LT"/>
        </w:rPr>
        <w:t xml:space="preserve">VYKDYMO NUOTOLINIU BŪDU </w:t>
      </w:r>
      <w:r w:rsidR="00A05E21" w:rsidRPr="00A05E21">
        <w:rPr>
          <w:rFonts w:ascii="Times New Roman" w:hAnsi="Times New Roman" w:cs="Times New Roman"/>
          <w:b/>
          <w:sz w:val="24"/>
          <w:szCs w:val="24"/>
          <w:lang w:val="lt-LT"/>
        </w:rPr>
        <w:t>TVARKOS APRAŠAS</w:t>
      </w:r>
    </w:p>
    <w:p w:rsidR="006A7769" w:rsidRDefault="006A7769" w:rsidP="006A77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A7769" w:rsidRPr="007C6FC2" w:rsidRDefault="006A7769" w:rsidP="006A77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C6FC2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6A7769" w:rsidRPr="004026F1" w:rsidRDefault="006A7769" w:rsidP="006A77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026F1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:rsidR="006A7769" w:rsidRPr="004026F1" w:rsidRDefault="006A7769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1.  </w:t>
      </w:r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>Vilniaus r. Eitminiškių pagrindinės mokyklos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 ugdymo  proceso  organizavimo  ir  vykdymo nuotoliniu būdu  </w:t>
      </w:r>
      <w:r w:rsidR="006A6737">
        <w:rPr>
          <w:rFonts w:ascii="Times New Roman" w:hAnsi="Times New Roman" w:cs="Times New Roman"/>
          <w:sz w:val="24"/>
          <w:szCs w:val="24"/>
          <w:lang w:val="lt-LT"/>
        </w:rPr>
        <w:t>tvarkos Aprašas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 (toliau  –  </w:t>
      </w:r>
      <w:r w:rsidR="006A6737">
        <w:rPr>
          <w:rFonts w:ascii="Times New Roman" w:hAnsi="Times New Roman" w:cs="Times New Roman"/>
          <w:sz w:val="24"/>
          <w:szCs w:val="24"/>
          <w:lang w:val="lt-LT"/>
        </w:rPr>
        <w:t>Aprašas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>) yra skirt</w:t>
      </w:r>
      <w:r w:rsidR="006A6737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s padėti  </w:t>
      </w:r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Vilniaus r. Eitminiškių pagrindinės mokyklos 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>bendruomenei  pasirengti  ugdymo  proceso organizavimui nuotoliniu būdu, iki bus atnaujintas įprastas ugdymo procesas.</w:t>
      </w:r>
    </w:p>
    <w:p w:rsidR="006A7769" w:rsidRPr="004026F1" w:rsidRDefault="006A7769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2.  </w:t>
      </w:r>
      <w:r w:rsidR="006A6737">
        <w:rPr>
          <w:rFonts w:ascii="Times New Roman" w:hAnsi="Times New Roman" w:cs="Times New Roman"/>
          <w:sz w:val="24"/>
          <w:szCs w:val="24"/>
          <w:lang w:val="lt-LT"/>
        </w:rPr>
        <w:t>Aprašas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 parengt</w:t>
      </w:r>
      <w:r w:rsidR="006A6737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s  remiantis  Lietuvos  Respublikos  švietimo,  mokslo  ir  sporto </w:t>
      </w:r>
    </w:p>
    <w:p w:rsidR="006A7769" w:rsidRPr="004026F1" w:rsidRDefault="006A7769" w:rsidP="006C5340">
      <w:pPr>
        <w:pStyle w:val="a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ministro  2020  </w:t>
      </w:r>
      <w:proofErr w:type="spellStart"/>
      <w:r w:rsidRPr="004026F1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.  kovo  16  </w:t>
      </w:r>
      <w:proofErr w:type="spellStart"/>
      <w:r w:rsidRPr="004026F1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.  įsakymu  </w:t>
      </w:r>
      <w:proofErr w:type="spellStart"/>
      <w:r w:rsidRPr="004026F1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.  V-372  „Rekomendacijų  dėl  ugdymo  proceso </w:t>
      </w:r>
    </w:p>
    <w:p w:rsidR="006A7769" w:rsidRPr="004026F1" w:rsidRDefault="006A7769" w:rsidP="006C5340">
      <w:pPr>
        <w:pStyle w:val="a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organizavimo nuotoliniu būdu“.  </w:t>
      </w:r>
    </w:p>
    <w:p w:rsidR="004026F1" w:rsidRDefault="006A7769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3.  </w:t>
      </w:r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Esant </w:t>
      </w:r>
      <w:proofErr w:type="spellStart"/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>koronaviruso</w:t>
      </w:r>
      <w:proofErr w:type="spellEnd"/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grėsmei, nuotoliniu būdu </w:t>
      </w:r>
      <w:r w:rsidR="004026F1">
        <w:rPr>
          <w:rFonts w:ascii="Times New Roman" w:hAnsi="Times New Roman" w:cs="Times New Roman"/>
          <w:sz w:val="24"/>
          <w:szCs w:val="24"/>
          <w:lang w:val="lt-LT"/>
        </w:rPr>
        <w:t>mokykla</w:t>
      </w:r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 gali ugdyti mokinius </w:t>
      </w:r>
      <w:r w:rsidR="004026F1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4026F1" w:rsidRPr="004026F1">
        <w:rPr>
          <w:rFonts w:ascii="Times New Roman" w:hAnsi="Times New Roman" w:cs="Times New Roman"/>
          <w:sz w:val="24"/>
          <w:szCs w:val="24"/>
          <w:lang w:val="lt-LT"/>
        </w:rPr>
        <w:t>epriklausomai nuo  to,  ar  šis  būdas  yra  įteisintas  mokyklos  nuostatuose,  ar  ne.  Laikinai  organizuojant  ugdymą nuotoliniu būdu, mokymo sutartys nekeičiamos.</w:t>
      </w:r>
    </w:p>
    <w:p w:rsidR="002515BB" w:rsidRDefault="002515BB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2515BB">
        <w:rPr>
          <w:rFonts w:ascii="Times New Roman" w:hAnsi="Times New Roman" w:cs="Times New Roman"/>
          <w:sz w:val="24"/>
          <w:szCs w:val="24"/>
          <w:lang w:val="lt-LT"/>
        </w:rPr>
        <w:t>Nuotolinio  mokym</w:t>
      </w:r>
      <w:r>
        <w:rPr>
          <w:rFonts w:ascii="Times New Roman" w:hAnsi="Times New Roman" w:cs="Times New Roman"/>
          <w:sz w:val="24"/>
          <w:szCs w:val="24"/>
          <w:lang w:val="lt-LT"/>
        </w:rPr>
        <w:t>osi  forma  organizuojamas  visų</w:t>
      </w:r>
      <w:r w:rsidRPr="002515BB">
        <w:rPr>
          <w:rFonts w:ascii="Times New Roman" w:hAnsi="Times New Roman" w:cs="Times New Roman"/>
          <w:sz w:val="24"/>
          <w:szCs w:val="24"/>
          <w:lang w:val="lt-LT"/>
        </w:rPr>
        <w:t xml:space="preserve"> da</w:t>
      </w:r>
      <w:r>
        <w:rPr>
          <w:rFonts w:ascii="Times New Roman" w:hAnsi="Times New Roman" w:cs="Times New Roman"/>
          <w:sz w:val="24"/>
          <w:szCs w:val="24"/>
          <w:lang w:val="lt-LT"/>
        </w:rPr>
        <w:t>lykų</w:t>
      </w:r>
      <w:r w:rsidRPr="002515BB">
        <w:rPr>
          <w:rFonts w:ascii="Times New Roman" w:hAnsi="Times New Roman" w:cs="Times New Roman"/>
          <w:sz w:val="24"/>
          <w:szCs w:val="24"/>
          <w:lang w:val="lt-LT"/>
        </w:rPr>
        <w:t xml:space="preserve">  mokymas.</w:t>
      </w:r>
      <w:r w:rsidR="00787D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87D4A" w:rsidRPr="00787D4A">
        <w:rPr>
          <w:rFonts w:ascii="Times New Roman" w:hAnsi="Times New Roman" w:cs="Times New Roman"/>
          <w:sz w:val="24"/>
          <w:szCs w:val="24"/>
          <w:lang w:val="lt-LT"/>
        </w:rPr>
        <w:t xml:space="preserve">Nuo kovo 30 </w:t>
      </w:r>
      <w:proofErr w:type="spellStart"/>
      <w:r w:rsidR="00787D4A" w:rsidRPr="00787D4A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="00787D4A" w:rsidRPr="00787D4A">
        <w:rPr>
          <w:rFonts w:ascii="Times New Roman" w:hAnsi="Times New Roman" w:cs="Times New Roman"/>
          <w:sz w:val="24"/>
          <w:szCs w:val="24"/>
          <w:lang w:val="lt-LT"/>
        </w:rPr>
        <w:t>. ugdymo procesas vykdomas  nuotoliniu būdu pagal esamą pamokų tvarkaraštį.</w:t>
      </w:r>
      <w:r w:rsidR="00787D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C34370" w:rsidRDefault="00C34370" w:rsidP="00C34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4.1. </w:t>
      </w:r>
      <w:r w:rsidRPr="00787D4A">
        <w:rPr>
          <w:rFonts w:ascii="Times New Roman" w:hAnsi="Times New Roman" w:cs="Times New Roman"/>
          <w:sz w:val="24"/>
          <w:szCs w:val="24"/>
          <w:lang w:val="lt-LT"/>
        </w:rPr>
        <w:t>Neformalaus  ugdymo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87D4A">
        <w:rPr>
          <w:rFonts w:ascii="Times New Roman" w:hAnsi="Times New Roman" w:cs="Times New Roman"/>
          <w:sz w:val="24"/>
          <w:szCs w:val="24"/>
          <w:lang w:val="lt-LT"/>
        </w:rPr>
        <w:t>veikla  bus suintensyvinta pasibaigus karantino laikotarpiui.</w:t>
      </w:r>
    </w:p>
    <w:p w:rsidR="00C34370" w:rsidRDefault="00C34370" w:rsidP="00C34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4.2. 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Keičiamas pamokų laikas. Pamokos parsideda nuo 9.00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1 pamoka. 9.00 – 9.4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2 pamoka. 9.55 – 10.</w:t>
      </w:r>
      <w:r>
        <w:rPr>
          <w:rFonts w:ascii="Times New Roman" w:hAnsi="Times New Roman" w:cs="Times New Roman"/>
          <w:sz w:val="24"/>
          <w:szCs w:val="24"/>
          <w:lang w:val="lt-LT"/>
        </w:rPr>
        <w:t>40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3 pamoka. 10.50 – 11.3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4 pamoka. 12.0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– 12.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0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5 pamoka. </w:t>
      </w:r>
      <w:r>
        <w:rPr>
          <w:rFonts w:ascii="Times New Roman" w:hAnsi="Times New Roman" w:cs="Times New Roman"/>
          <w:sz w:val="24"/>
          <w:szCs w:val="24"/>
          <w:lang w:val="lt-LT"/>
        </w:rPr>
        <w:t>13.00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– 13.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5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6 pamoka. 13.5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– 14.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0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C34370" w:rsidRDefault="00C34370" w:rsidP="00C3437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7 pamoka. 14.</w:t>
      </w:r>
      <w:r>
        <w:rPr>
          <w:rFonts w:ascii="Times New Roman" w:hAnsi="Times New Roman" w:cs="Times New Roman"/>
          <w:sz w:val="24"/>
          <w:szCs w:val="24"/>
          <w:lang w:val="lt-LT"/>
        </w:rPr>
        <w:t>50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– 15.</w:t>
      </w:r>
      <w:r>
        <w:rPr>
          <w:rFonts w:ascii="Times New Roman" w:hAnsi="Times New Roman" w:cs="Times New Roman"/>
          <w:sz w:val="24"/>
          <w:szCs w:val="24"/>
          <w:lang w:val="lt-LT"/>
        </w:rPr>
        <w:t>35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4370" w:rsidRPr="004026F1" w:rsidRDefault="00C34370" w:rsidP="00C34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4370">
        <w:rPr>
          <w:rFonts w:ascii="Times New Roman" w:hAnsi="Times New Roman" w:cs="Times New Roman"/>
          <w:sz w:val="24"/>
          <w:szCs w:val="24"/>
          <w:lang w:val="lt-LT"/>
        </w:rPr>
        <w:t>4.</w:t>
      </w:r>
      <w:r w:rsidR="00BA1993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>. Pertraukos po 1</w:t>
      </w:r>
      <w:r>
        <w:rPr>
          <w:rFonts w:ascii="Times New Roman" w:hAnsi="Times New Roman" w:cs="Times New Roman"/>
          <w:sz w:val="24"/>
          <w:szCs w:val="24"/>
          <w:lang w:val="lt-LT"/>
        </w:rPr>
        <w:t>0</w:t>
      </w:r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min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 xml:space="preserve">. Ilgoji (pietų) pertrauka - po 3 pamokų, trukmė 30 </w:t>
      </w:r>
      <w:proofErr w:type="spellStart"/>
      <w:r w:rsidRPr="00C34370">
        <w:rPr>
          <w:rFonts w:ascii="Times New Roman" w:hAnsi="Times New Roman" w:cs="Times New Roman"/>
          <w:sz w:val="24"/>
          <w:szCs w:val="24"/>
          <w:lang w:val="lt-LT"/>
        </w:rPr>
        <w:t>min</w:t>
      </w:r>
      <w:proofErr w:type="spellEnd"/>
      <w:r w:rsidRPr="00C343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A7769" w:rsidRPr="004026F1" w:rsidRDefault="00E060FD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6A7769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.  </w:t>
      </w:r>
      <w:r w:rsidR="00676AB3">
        <w:rPr>
          <w:rFonts w:ascii="Times New Roman" w:hAnsi="Times New Roman" w:cs="Times New Roman"/>
          <w:sz w:val="24"/>
          <w:szCs w:val="24"/>
          <w:lang w:val="lt-LT"/>
        </w:rPr>
        <w:t xml:space="preserve">Informacija apie </w:t>
      </w:r>
      <w:r w:rsidR="006A7769" w:rsidRPr="004026F1">
        <w:rPr>
          <w:rFonts w:ascii="Times New Roman" w:hAnsi="Times New Roman" w:cs="Times New Roman"/>
          <w:sz w:val="24"/>
          <w:szCs w:val="24"/>
          <w:lang w:val="lt-LT"/>
        </w:rPr>
        <w:t xml:space="preserve">ugdymo proceso organizavimą ir vykdymą nuotoliniu būdu </w:t>
      </w:r>
      <w:r w:rsidR="00676AB3">
        <w:rPr>
          <w:rFonts w:ascii="Times New Roman" w:hAnsi="Times New Roman" w:cs="Times New Roman"/>
          <w:sz w:val="24"/>
          <w:szCs w:val="24"/>
          <w:lang w:val="lt-LT"/>
        </w:rPr>
        <w:t xml:space="preserve">teikiama mokyklos interneto svetainėje, elektroniniame dienyne </w:t>
      </w:r>
      <w:r w:rsidR="00023B27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676AB3">
        <w:rPr>
          <w:rFonts w:ascii="Times New Roman" w:hAnsi="Times New Roman" w:cs="Times New Roman"/>
          <w:sz w:val="24"/>
          <w:szCs w:val="24"/>
          <w:lang w:val="lt-LT"/>
        </w:rPr>
        <w:t>Mano</w:t>
      </w:r>
      <w:r w:rsidR="00023B27">
        <w:rPr>
          <w:rFonts w:ascii="Times New Roman" w:hAnsi="Times New Roman" w:cs="Times New Roman"/>
          <w:sz w:val="24"/>
          <w:szCs w:val="24"/>
          <w:lang w:val="lt-LT"/>
        </w:rPr>
        <w:t xml:space="preserve"> dienynas“</w:t>
      </w:r>
      <w:r w:rsidR="00676AB3">
        <w:rPr>
          <w:rFonts w:ascii="Times New Roman" w:hAnsi="Times New Roman" w:cs="Times New Roman"/>
          <w:sz w:val="24"/>
          <w:szCs w:val="24"/>
          <w:lang w:val="lt-LT"/>
        </w:rPr>
        <w:t xml:space="preserve">, telefoniniais pranešimais ir kitais bendruomenei priimtinais būdais. </w:t>
      </w:r>
    </w:p>
    <w:p w:rsidR="007858A8" w:rsidRDefault="007858A8" w:rsidP="00676AB3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7858A8" w:rsidRPr="007858A8" w:rsidRDefault="007858A8" w:rsidP="00785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:rsidR="007858A8" w:rsidRPr="007858A8" w:rsidRDefault="007858A8" w:rsidP="006C534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b/>
          <w:sz w:val="24"/>
          <w:szCs w:val="24"/>
          <w:lang w:val="lt-LT"/>
        </w:rPr>
        <w:t>PASIRENGIMAS ORGANIZUOTI UGDYMO PROCESĄ NUOTOLINIU BŪDU</w:t>
      </w:r>
    </w:p>
    <w:p w:rsidR="007858A8" w:rsidRPr="007858A8" w:rsidRDefault="007858A8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 xml:space="preserve">6.  Siekiant pasirengti ugdymo procesą organizuoti nuotoliniu būdu, </w:t>
      </w:r>
      <w:r>
        <w:rPr>
          <w:rFonts w:ascii="Times New Roman" w:hAnsi="Times New Roman" w:cs="Times New Roman"/>
          <w:sz w:val="24"/>
          <w:szCs w:val="24"/>
          <w:lang w:val="lt-LT"/>
        </w:rPr>
        <w:t>Mokykla</w:t>
      </w:r>
      <w:r w:rsidRPr="007858A8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7858A8" w:rsidRPr="007858A8" w:rsidRDefault="007858A8" w:rsidP="006C534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 xml:space="preserve">6.1.  įsvertino  pasirengimą  dirbti  nuotoliniu  būdu:  technologines  galimybes,  turimas </w:t>
      </w:r>
    </w:p>
    <w:p w:rsidR="007858A8" w:rsidRPr="007858A8" w:rsidRDefault="007858A8" w:rsidP="006C5340">
      <w:pPr>
        <w:pStyle w:val="a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 xml:space="preserve">skaitmenines  priemones,  mokytojų  kompetenciją,  mokinių  amžių  ir  jų  aplinkos  socialinę </w:t>
      </w:r>
    </w:p>
    <w:p w:rsidR="007858A8" w:rsidRPr="007858A8" w:rsidRDefault="007858A8" w:rsidP="006C5340">
      <w:pPr>
        <w:pStyle w:val="a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>ekonominę padėtį;</w:t>
      </w:r>
    </w:p>
    <w:p w:rsidR="007858A8" w:rsidRPr="007858A8" w:rsidRDefault="007858A8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>6.2.  įvertino,  ar  visi  mokiniai  turi   prieigą  prie  pasirinktos  programinės  ar  skaitmeninės įrangos mokymuisi nuotoliniu būdu;</w:t>
      </w:r>
    </w:p>
    <w:p w:rsidR="007858A8" w:rsidRPr="007858A8" w:rsidRDefault="007858A8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>6.3.  paskyrė skaitmeninių technologijų administratorių (toliau – IKT koordinatorių), kuris konsultuoja  mokytojus ir mokinius tec</w:t>
      </w:r>
      <w:r>
        <w:rPr>
          <w:rFonts w:ascii="Times New Roman" w:hAnsi="Times New Roman" w:cs="Times New Roman"/>
          <w:sz w:val="24"/>
          <w:szCs w:val="24"/>
          <w:lang w:val="lt-LT"/>
        </w:rPr>
        <w:t>hnologijų naudojimo klausimais;</w:t>
      </w:r>
    </w:p>
    <w:p w:rsidR="00676AB3" w:rsidRDefault="007858A8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8A8">
        <w:rPr>
          <w:rFonts w:ascii="Times New Roman" w:hAnsi="Times New Roman" w:cs="Times New Roman"/>
          <w:sz w:val="24"/>
          <w:szCs w:val="24"/>
          <w:lang w:val="lt-LT"/>
        </w:rPr>
        <w:t xml:space="preserve">6.5. 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7858A8">
        <w:rPr>
          <w:rFonts w:ascii="Times New Roman" w:hAnsi="Times New Roman" w:cs="Times New Roman"/>
          <w:sz w:val="24"/>
          <w:szCs w:val="24"/>
          <w:lang w:val="lt-LT"/>
        </w:rPr>
        <w:t xml:space="preserve"> mokytojai bendrauja ir bendradarbiauja tarpusavyje  </w:t>
      </w:r>
      <w:proofErr w:type="spellStart"/>
      <w:r w:rsidR="00CB032C" w:rsidRPr="00CB032C">
        <w:rPr>
          <w:rFonts w:ascii="Times New Roman" w:hAnsi="Times New Roman" w:cs="Times New Roman"/>
          <w:sz w:val="24"/>
          <w:szCs w:val="24"/>
          <w:lang w:val="lt-LT"/>
        </w:rPr>
        <w:t>Mesenger</w:t>
      </w:r>
      <w:proofErr w:type="spellEnd"/>
      <w:r w:rsidR="00CB032C" w:rsidRPr="007858A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B032C">
        <w:rPr>
          <w:rFonts w:ascii="Times New Roman" w:hAnsi="Times New Roman" w:cs="Times New Roman"/>
          <w:sz w:val="24"/>
          <w:szCs w:val="24"/>
          <w:lang w:val="lt-LT"/>
        </w:rPr>
        <w:t xml:space="preserve">bei </w:t>
      </w:r>
      <w:r w:rsidRPr="007858A8">
        <w:rPr>
          <w:rFonts w:ascii="Times New Roman" w:hAnsi="Times New Roman" w:cs="Times New Roman"/>
          <w:sz w:val="24"/>
          <w:szCs w:val="24"/>
          <w:lang w:val="lt-LT"/>
        </w:rPr>
        <w:t>elektroniniu paštu ir</w:t>
      </w:r>
      <w:r w:rsidR="00CB032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D5AE1">
        <w:rPr>
          <w:rFonts w:ascii="Times New Roman" w:hAnsi="Times New Roman" w:cs="Times New Roman"/>
          <w:sz w:val="24"/>
          <w:szCs w:val="24"/>
          <w:lang w:val="lt-LT"/>
        </w:rPr>
        <w:t>elektroninio dienyno</w:t>
      </w:r>
      <w:r w:rsidR="00241571">
        <w:rPr>
          <w:rFonts w:ascii="Times New Roman" w:hAnsi="Times New Roman" w:cs="Times New Roman"/>
          <w:sz w:val="24"/>
          <w:szCs w:val="24"/>
          <w:lang w:val="lt-LT"/>
        </w:rPr>
        <w:t xml:space="preserve"> „Mano dienynas“ </w:t>
      </w:r>
      <w:r w:rsidR="002126FA">
        <w:rPr>
          <w:rFonts w:ascii="Times New Roman" w:hAnsi="Times New Roman" w:cs="Times New Roman"/>
          <w:sz w:val="24"/>
          <w:szCs w:val="24"/>
          <w:lang w:val="lt-LT"/>
        </w:rPr>
        <w:t>aplinkoje.</w:t>
      </w:r>
    </w:p>
    <w:p w:rsidR="00237661" w:rsidRDefault="00237661" w:rsidP="006C53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6.6. </w:t>
      </w:r>
      <w:r w:rsidRPr="00237661">
        <w:rPr>
          <w:rFonts w:ascii="Times New Roman" w:hAnsi="Times New Roman" w:cs="Times New Roman"/>
          <w:sz w:val="24"/>
          <w:szCs w:val="24"/>
          <w:lang w:val="lt-LT"/>
        </w:rPr>
        <w:t xml:space="preserve">Mokytojai  pagal  poreikį  gali  naudotis  ir  kitomis  papildomomis  </w:t>
      </w:r>
      <w:proofErr w:type="spellStart"/>
      <w:r w:rsidRPr="00237661">
        <w:rPr>
          <w:rFonts w:ascii="Times New Roman" w:hAnsi="Times New Roman" w:cs="Times New Roman"/>
          <w:sz w:val="24"/>
          <w:szCs w:val="24"/>
          <w:lang w:val="lt-LT"/>
        </w:rPr>
        <w:t>mokymui(si</w:t>
      </w:r>
      <w:proofErr w:type="spellEnd"/>
      <w:r w:rsidRPr="00237661">
        <w:rPr>
          <w:rFonts w:ascii="Times New Roman" w:hAnsi="Times New Roman" w:cs="Times New Roman"/>
          <w:sz w:val="24"/>
          <w:szCs w:val="24"/>
          <w:lang w:val="lt-LT"/>
        </w:rPr>
        <w:t xml:space="preserve">),  bendravimui skirtomis aplinkomis: bendravimo internetu programomis </w:t>
      </w:r>
      <w:proofErr w:type="spellStart"/>
      <w:r w:rsidRPr="00237661">
        <w:rPr>
          <w:rFonts w:ascii="Times New Roman" w:hAnsi="Times New Roman" w:cs="Times New Roman"/>
          <w:sz w:val="24"/>
          <w:szCs w:val="24"/>
          <w:lang w:val="lt-LT"/>
        </w:rPr>
        <w:t>Skype</w:t>
      </w:r>
      <w:proofErr w:type="spellEnd"/>
      <w:r w:rsidRPr="00237661">
        <w:rPr>
          <w:rFonts w:ascii="Times New Roman" w:hAnsi="Times New Roman" w:cs="Times New Roman"/>
          <w:sz w:val="24"/>
          <w:szCs w:val="24"/>
          <w:lang w:val="lt-LT"/>
        </w:rPr>
        <w:t xml:space="preserve">, elektronine mokymosi aplinka „Ema“ ir </w:t>
      </w:r>
      <w:proofErr w:type="spellStart"/>
      <w:r w:rsidRPr="00237661">
        <w:rPr>
          <w:rFonts w:ascii="Times New Roman" w:hAnsi="Times New Roman" w:cs="Times New Roman"/>
          <w:sz w:val="24"/>
          <w:szCs w:val="24"/>
          <w:lang w:val="lt-LT"/>
        </w:rPr>
        <w:t>kt</w:t>
      </w:r>
      <w:proofErr w:type="spellEnd"/>
      <w:r w:rsidRPr="0023766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37661" w:rsidRDefault="00000FB0" w:rsidP="00DA0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6.7.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 xml:space="preserve"> Ugdymo  proceso organizavimo nuotoliniu  b</w:t>
      </w:r>
      <w:r>
        <w:rPr>
          <w:rFonts w:ascii="Times New Roman" w:hAnsi="Times New Roman" w:cs="Times New Roman"/>
          <w:sz w:val="24"/>
          <w:szCs w:val="24"/>
          <w:lang w:val="lt-LT"/>
        </w:rPr>
        <w:t>ū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du  s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lygos ir  turinys  (mokymosi  nuotoliniu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b</w:t>
      </w:r>
      <w:r>
        <w:rPr>
          <w:rFonts w:ascii="Times New Roman" w:hAnsi="Times New Roman" w:cs="Times New Roman"/>
          <w:sz w:val="24"/>
          <w:szCs w:val="24"/>
          <w:lang w:val="lt-LT"/>
        </w:rPr>
        <w:t>ū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du laikas,  u</w:t>
      </w:r>
      <w:r>
        <w:rPr>
          <w:rFonts w:ascii="Times New Roman" w:hAnsi="Times New Roman" w:cs="Times New Roman"/>
          <w:sz w:val="24"/>
          <w:szCs w:val="24"/>
          <w:lang w:val="lt-LT"/>
        </w:rPr>
        <w:t>ž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duo</w:t>
      </w:r>
      <w:r>
        <w:rPr>
          <w:rFonts w:ascii="Times New Roman" w:hAnsi="Times New Roman" w:cs="Times New Roman"/>
          <w:sz w:val="24"/>
          <w:szCs w:val="24"/>
          <w:lang w:val="lt-LT"/>
        </w:rPr>
        <w:t>čių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 xml:space="preserve">  apimtis pagal temin</w:t>
      </w: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 xml:space="preserve">  plan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,  atlikimas,  individuali  mokymosi  veikla  virtualioje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ir  tradicinėje  mokymosi  aplinkoje, konsultacij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 xml:space="preserve"> ir  atsiskaitym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 xml:space="preserve">  datos,  vertinimas  ir  </w:t>
      </w:r>
      <w:proofErr w:type="spellStart"/>
      <w:r w:rsidRPr="00000FB0">
        <w:rPr>
          <w:rFonts w:ascii="Times New Roman" w:hAnsi="Times New Roman" w:cs="Times New Roman"/>
          <w:sz w:val="24"/>
          <w:szCs w:val="24"/>
          <w:lang w:val="lt-LT"/>
        </w:rPr>
        <w:t>kt</w:t>
      </w:r>
      <w:proofErr w:type="spellEnd"/>
      <w:r w:rsidRPr="00000FB0">
        <w:rPr>
          <w:rFonts w:ascii="Times New Roman" w:hAnsi="Times New Roman" w:cs="Times New Roman"/>
          <w:sz w:val="24"/>
          <w:szCs w:val="24"/>
          <w:lang w:val="lt-LT"/>
        </w:rPr>
        <w:t xml:space="preserve">.) gali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būti 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kei</w:t>
      </w:r>
      <w:r>
        <w:rPr>
          <w:rFonts w:ascii="Times New Roman" w:hAnsi="Times New Roman" w:cs="Times New Roman"/>
          <w:sz w:val="24"/>
          <w:szCs w:val="24"/>
          <w:lang w:val="lt-LT"/>
        </w:rPr>
        <w:t>č</w:t>
      </w:r>
      <w:r w:rsidRPr="00000FB0">
        <w:rPr>
          <w:rFonts w:ascii="Times New Roman" w:hAnsi="Times New Roman" w:cs="Times New Roman"/>
          <w:sz w:val="24"/>
          <w:szCs w:val="24"/>
          <w:lang w:val="lt-LT"/>
        </w:rPr>
        <w:t>iamos.</w:t>
      </w:r>
    </w:p>
    <w:p w:rsidR="002C2114" w:rsidRDefault="002C2114" w:rsidP="00CB032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</w:p>
    <w:p w:rsidR="006C5340" w:rsidRDefault="006C5340" w:rsidP="00CB032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</w:p>
    <w:p w:rsidR="002C2114" w:rsidRPr="002C2114" w:rsidRDefault="002C2114" w:rsidP="002C211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C2114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:rsidR="002C2114" w:rsidRPr="002C2114" w:rsidRDefault="002C2114" w:rsidP="002C211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C2114">
        <w:rPr>
          <w:rFonts w:ascii="Times New Roman" w:hAnsi="Times New Roman" w:cs="Times New Roman"/>
          <w:b/>
          <w:sz w:val="24"/>
          <w:szCs w:val="24"/>
          <w:lang w:val="lt-LT"/>
        </w:rPr>
        <w:t>UGDYMO PROCESO NUOTOLINIU BŪDU VYKDYMAS</w:t>
      </w:r>
    </w:p>
    <w:p w:rsidR="002C2114" w:rsidRPr="002C2114" w:rsidRDefault="002C2114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7.  </w:t>
      </w:r>
      <w:r>
        <w:rPr>
          <w:rFonts w:ascii="Times New Roman" w:hAnsi="Times New Roman" w:cs="Times New Roman"/>
          <w:sz w:val="24"/>
          <w:szCs w:val="24"/>
          <w:lang w:val="lt-LT"/>
        </w:rPr>
        <w:t>Mokykla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  darbui  nuotoliniu  būdu  pasirinko  šias  nuotolinio  mokymosi  aplinkas: </w:t>
      </w:r>
    </w:p>
    <w:p w:rsidR="002C2114" w:rsidRPr="002C2114" w:rsidRDefault="002C2114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Mano dienynas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2C2114">
        <w:rPr>
          <w:rFonts w:ascii="Times New Roman" w:hAnsi="Times New Roman" w:cs="Times New Roman"/>
          <w:sz w:val="24"/>
          <w:szCs w:val="24"/>
          <w:lang w:val="lt-LT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diskas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2C2114">
        <w:rPr>
          <w:rFonts w:ascii="Times New Roman" w:hAnsi="Times New Roman" w:cs="Times New Roman"/>
          <w:sz w:val="24"/>
          <w:szCs w:val="24"/>
          <w:lang w:val="lt-LT"/>
        </w:rPr>
        <w:t>Zoom</w:t>
      </w:r>
      <w:proofErr w:type="spellEnd"/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C13E3">
        <w:rPr>
          <w:rFonts w:ascii="Times New Roman" w:hAnsi="Times New Roman" w:cs="Times New Roman"/>
          <w:sz w:val="24"/>
          <w:szCs w:val="24"/>
          <w:lang w:val="lt-LT"/>
        </w:rPr>
        <w:t xml:space="preserve">EMA, 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>mokinių testavimo sistem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 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C2114">
        <w:rPr>
          <w:rFonts w:ascii="Times New Roman" w:hAnsi="Times New Roman" w:cs="Times New Roman"/>
          <w:sz w:val="24"/>
          <w:szCs w:val="24"/>
          <w:lang w:val="lt-LT"/>
        </w:rPr>
        <w:t>eTest.lt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,  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Messenger (pagal mokytojų ir mokinių susitarimą).  </w:t>
      </w:r>
    </w:p>
    <w:p w:rsidR="002C2114" w:rsidRPr="002C2114" w:rsidRDefault="002C2114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8.  Mokytojai  ir  mokiniai  prisijungia  prie  nuotolinio  mokymosi  aplinkos  iš  namų. </w:t>
      </w:r>
    </w:p>
    <w:p w:rsidR="002C2114" w:rsidRDefault="002C2114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Mokytojui  sudaroma  galimybė  dirbti  atvykus  į  </w:t>
      </w:r>
      <w:r>
        <w:rPr>
          <w:rFonts w:ascii="Times New Roman" w:hAnsi="Times New Roman" w:cs="Times New Roman"/>
          <w:sz w:val="24"/>
          <w:szCs w:val="24"/>
          <w:lang w:val="lt-LT"/>
        </w:rPr>
        <w:t>mokyklą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>,  kur  galėtų  prisijungti  prie  nuotolinio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C2114">
        <w:rPr>
          <w:rFonts w:ascii="Times New Roman" w:hAnsi="Times New Roman" w:cs="Times New Roman"/>
          <w:sz w:val="24"/>
          <w:szCs w:val="24"/>
          <w:lang w:val="lt-LT"/>
        </w:rPr>
        <w:t>mokymosi aplinkos.</w:t>
      </w:r>
    </w:p>
    <w:p w:rsidR="00237661" w:rsidRPr="00237661" w:rsidRDefault="00237661" w:rsidP="00237661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237661">
        <w:rPr>
          <w:rFonts w:ascii="Times New Roman" w:hAnsi="Times New Roman" w:cs="Times New Roman"/>
          <w:sz w:val="24"/>
          <w:szCs w:val="24"/>
          <w:lang w:val="lt-LT"/>
        </w:rPr>
        <w:t xml:space="preserve">.  </w:t>
      </w:r>
      <w:r w:rsidR="00023B27" w:rsidRPr="00237661">
        <w:rPr>
          <w:rFonts w:ascii="Times New Roman" w:hAnsi="Times New Roman" w:cs="Times New Roman"/>
          <w:sz w:val="24"/>
          <w:szCs w:val="24"/>
          <w:lang w:val="lt-LT"/>
        </w:rPr>
        <w:t xml:space="preserve">Ugdymo apskaita yra tvarkoma tik </w:t>
      </w:r>
      <w:proofErr w:type="spellStart"/>
      <w:r w:rsidR="00023B27" w:rsidRPr="00237661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="00023B27" w:rsidRPr="00237661">
        <w:rPr>
          <w:rFonts w:ascii="Times New Roman" w:hAnsi="Times New Roman" w:cs="Times New Roman"/>
          <w:sz w:val="24"/>
          <w:szCs w:val="24"/>
          <w:lang w:val="lt-LT"/>
        </w:rPr>
        <w:t>. dienyne „Mano dienynas“.</w:t>
      </w:r>
    </w:p>
    <w:p w:rsid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10. Mokytojai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 dienyne suveda duomenis apie pamoką iš anksto, ne vėliau kaip </w:t>
      </w:r>
      <w:r w:rsidRPr="006C5340">
        <w:rPr>
          <w:rFonts w:ascii="Times New Roman" w:hAnsi="Times New Roman" w:cs="Times New Roman"/>
          <w:sz w:val="24"/>
          <w:szCs w:val="24"/>
          <w:lang w:val="lt-LT"/>
        </w:rPr>
        <w:t xml:space="preserve">iki </w:t>
      </w:r>
      <w:r w:rsidR="007C6FC2">
        <w:rPr>
          <w:rFonts w:ascii="Times New Roman" w:hAnsi="Times New Roman" w:cs="Times New Roman"/>
          <w:sz w:val="24"/>
          <w:szCs w:val="24"/>
          <w:lang w:val="lt-LT"/>
        </w:rPr>
        <w:t>kiekvieno</w:t>
      </w:r>
      <w:r w:rsidR="007C6FC2" w:rsidRPr="006C5340">
        <w:rPr>
          <w:rFonts w:ascii="Times New Roman" w:hAnsi="Times New Roman" w:cs="Times New Roman"/>
          <w:sz w:val="24"/>
          <w:szCs w:val="24"/>
          <w:lang w:val="lt-LT"/>
        </w:rPr>
        <w:t xml:space="preserve"> ryto </w:t>
      </w:r>
      <w:r w:rsidR="006C5340" w:rsidRPr="006C5340">
        <w:rPr>
          <w:rFonts w:ascii="Times New Roman" w:hAnsi="Times New Roman" w:cs="Times New Roman"/>
          <w:sz w:val="24"/>
          <w:szCs w:val="24"/>
          <w:lang w:val="lt-LT"/>
        </w:rPr>
        <w:t xml:space="preserve">8.00 </w:t>
      </w:r>
      <w:proofErr w:type="spellStart"/>
      <w:r w:rsidR="006C5340" w:rsidRPr="006C5340">
        <w:rPr>
          <w:rFonts w:ascii="Times New Roman" w:hAnsi="Times New Roman" w:cs="Times New Roman"/>
          <w:sz w:val="24"/>
          <w:szCs w:val="24"/>
          <w:lang w:val="lt-LT"/>
        </w:rPr>
        <w:t>val</w:t>
      </w:r>
      <w:proofErr w:type="spellEnd"/>
      <w:r w:rsidR="006C5340" w:rsidRPr="006C5340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:  nurodo pamokų temas, detalizuoja klasės darbą, užduotis bei namų darbus, jeigu jie </w:t>
      </w: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>kiriami, nustato aiškius užduočių atlikimo terminus.</w:t>
      </w:r>
      <w:r w:rsidR="00983A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83A42" w:rsidRDefault="00983A42" w:rsidP="00983A4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10.1. Dalyko mokytojai pritaiko </w:t>
      </w:r>
      <w:r w:rsidRPr="00983A42">
        <w:rPr>
          <w:rFonts w:ascii="Times New Roman" w:hAnsi="Times New Roman" w:cs="Times New Roman"/>
          <w:sz w:val="24"/>
          <w:szCs w:val="24"/>
          <w:lang w:val="lt-LT"/>
        </w:rPr>
        <w:t>ugdymo turinį atsižvelgdami į mokinių turimus sp</w:t>
      </w:r>
      <w:r>
        <w:rPr>
          <w:rFonts w:ascii="Times New Roman" w:hAnsi="Times New Roman" w:cs="Times New Roman"/>
          <w:sz w:val="24"/>
          <w:szCs w:val="24"/>
          <w:lang w:val="lt-LT"/>
        </w:rPr>
        <w:t>ecialiuosius ugdymosi poreikius.</w:t>
      </w:r>
    </w:p>
    <w:p w:rsidR="006F63EB" w:rsidRPr="006F63EB" w:rsidRDefault="006F63EB" w:rsidP="006F63EB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10.2. 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Vadovaujantis konsultacij</w:t>
      </w:r>
      <w:r>
        <w:rPr>
          <w:rFonts w:ascii="Times New Roman" w:hAnsi="Times New Roman" w:cs="Times New Roman"/>
          <w:sz w:val="24"/>
          <w:szCs w:val="24"/>
          <w:lang w:val="lt-LT"/>
        </w:rPr>
        <w:t>ų \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nuotolini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 pamok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tvarkara</w:t>
      </w:r>
      <w:r>
        <w:rPr>
          <w:rFonts w:ascii="Times New Roman" w:hAnsi="Times New Roman" w:cs="Times New Roman"/>
          <w:sz w:val="24"/>
          <w:szCs w:val="24"/>
          <w:lang w:val="lt-LT"/>
        </w:rPr>
        <w:t>šči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u,  mokytojai  palaiko</w:t>
      </w:r>
    </w:p>
    <w:p w:rsidR="006F63EB" w:rsidRDefault="006F63EB" w:rsidP="00624E94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tiesioginį 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ry</w:t>
      </w:r>
      <w:r>
        <w:rPr>
          <w:rFonts w:ascii="Times New Roman" w:hAnsi="Times New Roman" w:cs="Times New Roman"/>
          <w:sz w:val="24"/>
          <w:szCs w:val="24"/>
          <w:lang w:val="lt-LT"/>
        </w:rPr>
        <w:t>šį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 su  mokiniais:  konsultuoja arba veda  nu</w:t>
      </w:r>
      <w:r w:rsidR="00624E94">
        <w:rPr>
          <w:rFonts w:ascii="Times New Roman" w:hAnsi="Times New Roman" w:cs="Times New Roman"/>
          <w:sz w:val="24"/>
          <w:szCs w:val="24"/>
          <w:lang w:val="lt-LT"/>
        </w:rPr>
        <w:t>otolines  pamokas  pagal poreikį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F63EB" w:rsidRPr="003F0832" w:rsidRDefault="006F63EB" w:rsidP="006F63EB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10.3. 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Mokymosi  med</w:t>
      </w:r>
      <w:r>
        <w:rPr>
          <w:rFonts w:ascii="Times New Roman" w:hAnsi="Times New Roman" w:cs="Times New Roman"/>
          <w:sz w:val="24"/>
          <w:szCs w:val="24"/>
          <w:lang w:val="lt-LT"/>
        </w:rPr>
        <w:t>žiagos turinį,  mokymosi,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 u</w:t>
      </w:r>
      <w:r>
        <w:rPr>
          <w:rFonts w:ascii="Times New Roman" w:hAnsi="Times New Roman" w:cs="Times New Roman"/>
          <w:sz w:val="24"/>
          <w:szCs w:val="24"/>
          <w:lang w:val="lt-LT"/>
        </w:rPr>
        <w:t>ž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duo</w:t>
      </w:r>
      <w:r>
        <w:rPr>
          <w:rFonts w:ascii="Times New Roman" w:hAnsi="Times New Roman" w:cs="Times New Roman"/>
          <w:sz w:val="24"/>
          <w:szCs w:val="24"/>
          <w:lang w:val="lt-LT"/>
        </w:rPr>
        <w:t>čių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 atlikimo ir  </w:t>
      </w:r>
      <w:r>
        <w:rPr>
          <w:rFonts w:ascii="Times New Roman" w:hAnsi="Times New Roman" w:cs="Times New Roman"/>
          <w:sz w:val="24"/>
          <w:szCs w:val="24"/>
          <w:lang w:val="lt-LT"/>
        </w:rPr>
        <w:t>jų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pateikimo  ypatumus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mokiniai  i</w:t>
      </w: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siai</w:t>
      </w: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kina  su  med</w:t>
      </w:r>
      <w:r>
        <w:rPr>
          <w:rFonts w:ascii="Times New Roman" w:hAnsi="Times New Roman" w:cs="Times New Roman"/>
          <w:sz w:val="24"/>
          <w:szCs w:val="24"/>
          <w:lang w:val="lt-LT"/>
        </w:rPr>
        <w:t>ž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>iag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6F63EB">
        <w:rPr>
          <w:rFonts w:ascii="Times New Roman" w:hAnsi="Times New Roman" w:cs="Times New Roman"/>
          <w:sz w:val="24"/>
          <w:szCs w:val="24"/>
          <w:lang w:val="lt-LT"/>
        </w:rPr>
        <w:t xml:space="preserve">  rengusiu  mokytoju.</w:t>
      </w:r>
    </w:p>
    <w:p w:rsidR="00983A42" w:rsidRPr="003F0832" w:rsidRDefault="003F0832" w:rsidP="00983A4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dienyno skiltyje „Klasės darbas“ teikiama aiški pamokos veiklos informacija.</w:t>
      </w:r>
    </w:p>
    <w:p w:rsid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>. Atliktas užduotis mokiniai turi atsiųsti/įkelti mokytojo nurodytu būdu ir terminais.</w:t>
      </w:r>
    </w:p>
    <w:p w:rsidR="008722C1" w:rsidRDefault="008722C1" w:rsidP="008722C1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12.1. R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>a</w:t>
      </w: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>to  darbai  (ra</w:t>
      </w:r>
      <w:r>
        <w:rPr>
          <w:rFonts w:ascii="Times New Roman" w:hAnsi="Times New Roman" w:cs="Times New Roman"/>
          <w:sz w:val="24"/>
          <w:szCs w:val="24"/>
          <w:lang w:val="lt-LT"/>
        </w:rPr>
        <w:t>šiniai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  ir  </w:t>
      </w:r>
      <w:proofErr w:type="spellStart"/>
      <w:r w:rsidRPr="008722C1">
        <w:rPr>
          <w:rFonts w:ascii="Times New Roman" w:hAnsi="Times New Roman" w:cs="Times New Roman"/>
          <w:sz w:val="24"/>
          <w:szCs w:val="24"/>
          <w:lang w:val="lt-LT"/>
        </w:rPr>
        <w:t>kt</w:t>
      </w:r>
      <w:proofErr w:type="spellEnd"/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.) 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 xml:space="preserve">gali būti 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>atlik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  Word dokumente;</w:t>
      </w:r>
    </w:p>
    <w:p w:rsidR="008722C1" w:rsidRPr="008722C1" w:rsidRDefault="008722C1" w:rsidP="008722C1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12.2. A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>tlikt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>os užduotys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  pratyb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>ų sąsiuviniuose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 xml:space="preserve">piešiniai, darbeliai nufotografuojami ir  </w:t>
      </w:r>
      <w:r>
        <w:rPr>
          <w:rFonts w:ascii="Times New Roman" w:hAnsi="Times New Roman" w:cs="Times New Roman"/>
          <w:sz w:val="24"/>
          <w:szCs w:val="24"/>
          <w:lang w:val="lt-LT"/>
        </w:rPr>
        <w:t>siunčiami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>mokytojui</w:t>
      </w:r>
      <w:r w:rsidRPr="008722C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CB59B5">
        <w:rPr>
          <w:rFonts w:ascii="Times New Roman" w:hAnsi="Times New Roman" w:cs="Times New Roman"/>
          <w:sz w:val="24"/>
          <w:szCs w:val="24"/>
          <w:lang w:val="lt-LT"/>
        </w:rPr>
        <w:t>atsiskaitymui.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 Mokomoji  medžiaga  teikiama 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 dienyne/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Zoom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eTest.lt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 aplinkose.  Taip  pat  naudojami mokinių turimi vadovėliai, pratybų sąsiuviniai, interneto šaltiniai.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 Visi atsiskaitymai (rašto darbai, kontroliniai, projektiniai darbai, vyks tiek virtualioje aplinkoje, tiek siunčiant mokytojams į nurodytus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paštus/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C534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dienyne. 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Ne vėliau kaip prieš savaitę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dienyne nurodomi numatomi atsiskaitymai ir kontroliniai darbai.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Pagal programą vykdomi mokytojo numatyti atsiskaitomi darbai yra vertinami ir gauti įvertinimai įrašomi į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dienyną. Mokinio darbas, kuris yra neatsiųstas/neįkeltas iki mokytojo nurodyto termino,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>yra laikomas skola. Dėl jo atsiskaitymo su mokytoju tariamasi individualiai.</w:t>
      </w:r>
    </w:p>
    <w:p w:rsid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17.  Mokiniai  privalo  kiekvieną  dieną  prisijungti  prie 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 dienyno  „Mano  dienynas“,  perskaityti pateiktą informaciją ir atlikti nurodytas užduotis.</w:t>
      </w:r>
    </w:p>
    <w:p w:rsidR="00762627" w:rsidRDefault="00762627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17.1. Jei mokinys </w:t>
      </w:r>
      <w:r w:rsidRPr="00762627">
        <w:rPr>
          <w:rFonts w:ascii="Times New Roman" w:hAnsi="Times New Roman" w:cs="Times New Roman"/>
          <w:sz w:val="24"/>
          <w:szCs w:val="24"/>
          <w:lang w:val="lt-LT"/>
        </w:rPr>
        <w:t xml:space="preserve">nedalyvauja nuotoliniame mokyme pagal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762627">
        <w:rPr>
          <w:rFonts w:ascii="Times New Roman" w:hAnsi="Times New Roman" w:cs="Times New Roman"/>
          <w:sz w:val="24"/>
          <w:szCs w:val="24"/>
          <w:lang w:val="lt-LT"/>
        </w:rPr>
        <w:t xml:space="preserve"> priimtus susitarimus, laiku neatlieka užduočių,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dalyko mokytojas </w:t>
      </w:r>
      <w:r w:rsidRPr="00762627">
        <w:rPr>
          <w:rFonts w:ascii="Times New Roman" w:hAnsi="Times New Roman" w:cs="Times New Roman"/>
          <w:sz w:val="24"/>
          <w:szCs w:val="24"/>
          <w:lang w:val="lt-LT"/>
        </w:rPr>
        <w:t>ne vėliau kaip per savaitę informuoja klasės vadovą;</w:t>
      </w:r>
    </w:p>
    <w:p w:rsidR="00231E83" w:rsidRDefault="00231E83" w:rsidP="00231E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18. Priešmokyklinio </w:t>
      </w:r>
      <w:r w:rsidRPr="00231E83">
        <w:rPr>
          <w:rFonts w:ascii="Times New Roman" w:hAnsi="Times New Roman" w:cs="Times New Roman"/>
          <w:sz w:val="24"/>
          <w:szCs w:val="24"/>
          <w:lang w:val="lt-LT"/>
        </w:rPr>
        <w:t xml:space="preserve">ugdymo mokytojas, suderinęs su tėvais e-dienyne  arba kitu elektroniniu būdu pateikia užduotis, atitinkančias vaikų amžių (piešimas, karpymas, raidžių apvedimai, dainelių dainavimas, fizinis ugdymas ir </w:t>
      </w:r>
      <w:proofErr w:type="spellStart"/>
      <w:r w:rsidRPr="00231E83">
        <w:rPr>
          <w:rFonts w:ascii="Times New Roman" w:hAnsi="Times New Roman" w:cs="Times New Roman"/>
          <w:sz w:val="24"/>
          <w:szCs w:val="24"/>
          <w:lang w:val="lt-LT"/>
        </w:rPr>
        <w:t>kt</w:t>
      </w:r>
      <w:proofErr w:type="spellEnd"/>
      <w:r w:rsidRPr="00231E83">
        <w:rPr>
          <w:rFonts w:ascii="Times New Roman" w:hAnsi="Times New Roman" w:cs="Times New Roman"/>
          <w:sz w:val="24"/>
          <w:szCs w:val="24"/>
          <w:lang w:val="lt-LT"/>
        </w:rPr>
        <w:t>.), žaidimų aprašymus, patarimus, kaip organizuoti vaikų ugdymą namuose, konsultuoja tėvus ir pateikia jiems metodines rekomendacijas, kaip ugdyti vaikų įgūdžius, kuriems nere</w:t>
      </w:r>
      <w:r>
        <w:rPr>
          <w:rFonts w:ascii="Times New Roman" w:hAnsi="Times New Roman" w:cs="Times New Roman"/>
          <w:sz w:val="24"/>
          <w:szCs w:val="24"/>
          <w:lang w:val="lt-LT"/>
        </w:rPr>
        <w:t>ikia virtualios ugdymo aplinkos.</w:t>
      </w:r>
    </w:p>
    <w:p w:rsidR="00231E83" w:rsidRDefault="00231E83" w:rsidP="00231E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19. Klasės vadovas stebi </w:t>
      </w:r>
      <w:r w:rsidRPr="00231E83">
        <w:rPr>
          <w:rFonts w:ascii="Times New Roman" w:hAnsi="Times New Roman" w:cs="Times New Roman"/>
          <w:sz w:val="24"/>
          <w:szCs w:val="24"/>
          <w:lang w:val="lt-LT"/>
        </w:rPr>
        <w:t xml:space="preserve">ir analizuoja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klasės </w:t>
      </w:r>
      <w:r w:rsidRPr="00231E83">
        <w:rPr>
          <w:rFonts w:ascii="Times New Roman" w:hAnsi="Times New Roman" w:cs="Times New Roman"/>
          <w:sz w:val="24"/>
          <w:szCs w:val="24"/>
          <w:lang w:val="lt-LT"/>
        </w:rPr>
        <w:t xml:space="preserve">mokinių dalyvavimą nuotoliniame </w:t>
      </w:r>
      <w:r w:rsidRPr="00BD7403">
        <w:rPr>
          <w:rFonts w:ascii="Times New Roman" w:hAnsi="Times New Roman" w:cs="Times New Roman"/>
          <w:sz w:val="24"/>
          <w:szCs w:val="24"/>
          <w:lang w:val="lt-LT"/>
        </w:rPr>
        <w:t>mokymesi</w:t>
      </w:r>
      <w:r w:rsidRPr="00231E83">
        <w:rPr>
          <w:rFonts w:ascii="Times New Roman" w:hAnsi="Times New Roman" w:cs="Times New Roman"/>
          <w:sz w:val="24"/>
          <w:szCs w:val="24"/>
          <w:lang w:val="lt-LT"/>
        </w:rPr>
        <w:t xml:space="preserve"> (prisijungimus, užduočių atlikimą ir </w:t>
      </w:r>
      <w:proofErr w:type="spellStart"/>
      <w:r w:rsidRPr="00231E83">
        <w:rPr>
          <w:rFonts w:ascii="Times New Roman" w:hAnsi="Times New Roman" w:cs="Times New Roman"/>
          <w:sz w:val="24"/>
          <w:szCs w:val="24"/>
          <w:lang w:val="lt-LT"/>
        </w:rPr>
        <w:t>pan</w:t>
      </w:r>
      <w:proofErr w:type="spellEnd"/>
      <w:r w:rsidRPr="00231E83">
        <w:rPr>
          <w:rFonts w:ascii="Times New Roman" w:hAnsi="Times New Roman" w:cs="Times New Roman"/>
          <w:sz w:val="24"/>
          <w:szCs w:val="24"/>
          <w:lang w:val="lt-LT"/>
        </w:rPr>
        <w:t>.), iškilus problemoms informuoja tėvu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 ir/ar mokyklos administraciją. </w:t>
      </w:r>
    </w:p>
    <w:p w:rsidR="00231E83" w:rsidRDefault="00231E83" w:rsidP="00231E8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20. Klasės vadovas </w:t>
      </w:r>
      <w:r w:rsidRPr="00231E83">
        <w:rPr>
          <w:rFonts w:ascii="Times New Roman" w:hAnsi="Times New Roman" w:cs="Times New Roman"/>
          <w:sz w:val="24"/>
          <w:szCs w:val="24"/>
          <w:lang w:val="lt-LT"/>
        </w:rPr>
        <w:t xml:space="preserve">teikia grįžtamąjį ryšį tėvams apie jų vaikų pažangą ir pasiekimus, stebi ir analizuoja tėvų prisijungimus prie </w:t>
      </w:r>
      <w:proofErr w:type="spellStart"/>
      <w:r w:rsidRPr="00231E83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231E83">
        <w:rPr>
          <w:rFonts w:ascii="Times New Roman" w:hAnsi="Times New Roman" w:cs="Times New Roman"/>
          <w:sz w:val="24"/>
          <w:szCs w:val="24"/>
          <w:lang w:val="lt-LT"/>
        </w:rPr>
        <w:t>. dienyno.</w:t>
      </w:r>
    </w:p>
    <w:p w:rsidR="00A2016A" w:rsidRDefault="00A2016A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21. Logopedas:</w:t>
      </w:r>
    </w:p>
    <w:p w:rsidR="00231E83" w:rsidRDefault="00A2016A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21.1. Organizuoja nuotolines konsultacijas mokinių tėvams </w:t>
      </w:r>
      <w:r w:rsidR="00520F1D">
        <w:rPr>
          <w:rFonts w:ascii="Times New Roman" w:hAnsi="Times New Roman" w:cs="Times New Roman"/>
          <w:sz w:val="24"/>
          <w:szCs w:val="24"/>
          <w:lang w:val="lt-LT"/>
        </w:rPr>
        <w:t>(dienyno pagalba, elektroniniu paštu</w:t>
      </w:r>
      <w:r w:rsidRPr="00A2016A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A2016A">
        <w:rPr>
          <w:rFonts w:ascii="Times New Roman" w:hAnsi="Times New Roman" w:cs="Times New Roman"/>
          <w:sz w:val="24"/>
          <w:szCs w:val="24"/>
          <w:lang w:val="lt-LT"/>
        </w:rPr>
        <w:t>t.t</w:t>
      </w:r>
      <w:proofErr w:type="spellEnd"/>
      <w:r w:rsidRPr="00A2016A">
        <w:rPr>
          <w:rFonts w:ascii="Times New Roman" w:hAnsi="Times New Roman" w:cs="Times New Roman"/>
          <w:sz w:val="24"/>
          <w:szCs w:val="24"/>
          <w:lang w:val="lt-LT"/>
        </w:rPr>
        <w:t>... )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2016A" w:rsidRDefault="00A2016A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21.2. Suderinus </w:t>
      </w:r>
      <w:r w:rsidRPr="00A2016A">
        <w:rPr>
          <w:rFonts w:ascii="Times New Roman" w:hAnsi="Times New Roman" w:cs="Times New Roman"/>
          <w:sz w:val="24"/>
          <w:szCs w:val="24"/>
          <w:lang w:val="lt-LT"/>
        </w:rPr>
        <w:t>laik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A2016A">
        <w:rPr>
          <w:rFonts w:ascii="Times New Roman" w:hAnsi="Times New Roman" w:cs="Times New Roman"/>
          <w:sz w:val="24"/>
          <w:szCs w:val="24"/>
          <w:lang w:val="lt-LT"/>
        </w:rPr>
        <w:t xml:space="preserve"> ir galimybes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sus</w:t>
      </w:r>
      <w:r w:rsidR="00520F1D">
        <w:rPr>
          <w:rFonts w:ascii="Times New Roman" w:hAnsi="Times New Roman" w:cs="Times New Roman"/>
          <w:sz w:val="24"/>
          <w:szCs w:val="24"/>
          <w:lang w:val="lt-LT"/>
        </w:rPr>
        <w:t>isiekia su vaikais, skiria užduoti</w:t>
      </w: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8D19CE">
        <w:rPr>
          <w:rFonts w:ascii="Times New Roman" w:hAnsi="Times New Roman" w:cs="Times New Roman"/>
          <w:sz w:val="24"/>
          <w:szCs w:val="24"/>
          <w:lang w:val="lt-LT"/>
        </w:rPr>
        <w:t xml:space="preserve"> bei tikr</w:t>
      </w:r>
      <w:r>
        <w:rPr>
          <w:rFonts w:ascii="Times New Roman" w:hAnsi="Times New Roman" w:cs="Times New Roman"/>
          <w:sz w:val="24"/>
          <w:szCs w:val="24"/>
          <w:lang w:val="lt-LT"/>
        </w:rPr>
        <w:t>ina</w:t>
      </w:r>
      <w:r w:rsidR="008D19CE">
        <w:rPr>
          <w:rFonts w:ascii="Times New Roman" w:hAnsi="Times New Roman" w:cs="Times New Roman"/>
          <w:sz w:val="24"/>
          <w:szCs w:val="24"/>
          <w:lang w:val="lt-LT"/>
        </w:rPr>
        <w:t xml:space="preserve"> atliktą darbą. </w:t>
      </w:r>
    </w:p>
    <w:p w:rsidR="008D19CE" w:rsidRDefault="008D19CE" w:rsidP="008D19CE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22. Tėvai užtikrina </w:t>
      </w:r>
      <w:r w:rsidRPr="008D19CE">
        <w:rPr>
          <w:rFonts w:ascii="Times New Roman" w:hAnsi="Times New Roman" w:cs="Times New Roman"/>
          <w:sz w:val="24"/>
          <w:szCs w:val="24"/>
          <w:lang w:val="lt-LT"/>
        </w:rPr>
        <w:t>savo vaikui tinkamas mokymosi sąlygas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3F0832" w:rsidRPr="003F0832" w:rsidRDefault="008D19CE" w:rsidP="008D19CE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23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Tėvai privalo informuoti  klasių vadovus </w:t>
      </w:r>
      <w:proofErr w:type="spellStart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dienyne ar </w:t>
      </w:r>
      <w:proofErr w:type="spellStart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. paštu apie vaiko ligą ir/ar  negalėjimą dalyvauti ugdymo procese.</w:t>
      </w:r>
    </w:p>
    <w:p w:rsidR="003F0832" w:rsidRPr="003F0832" w:rsidRDefault="00897C27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24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. Mokinius ir tėvus konsultuos dėl:</w:t>
      </w:r>
    </w:p>
    <w:p w:rsidR="003F0832" w:rsidRPr="003F0832" w:rsidRDefault="00897C27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24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.1. </w:t>
      </w:r>
      <w:proofErr w:type="spellStart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dienyno „Mano dienynas“ – </w:t>
      </w:r>
      <w:proofErr w:type="spellStart"/>
      <w:r w:rsidR="003F0832">
        <w:rPr>
          <w:rFonts w:ascii="Times New Roman" w:hAnsi="Times New Roman" w:cs="Times New Roman"/>
          <w:sz w:val="24"/>
          <w:szCs w:val="24"/>
          <w:lang w:val="lt-LT"/>
        </w:rPr>
        <w:t>Božena</w:t>
      </w:r>
      <w:proofErr w:type="spellEnd"/>
      <w:r w:rsidR="003F08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F0832"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F0832">
        <w:rPr>
          <w:rFonts w:ascii="Times New Roman" w:hAnsi="Times New Roman" w:cs="Times New Roman"/>
          <w:sz w:val="24"/>
          <w:szCs w:val="24"/>
          <w:lang w:val="lt-LT"/>
        </w:rPr>
        <w:t>bozkilach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@</w:t>
      </w:r>
      <w:r w:rsidR="003F0832">
        <w:rPr>
          <w:rFonts w:ascii="Times New Roman" w:hAnsi="Times New Roman" w:cs="Times New Roman"/>
          <w:sz w:val="24"/>
          <w:szCs w:val="24"/>
          <w:lang w:val="lt-LT"/>
        </w:rPr>
        <w:t>yahoo.com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.;</w:t>
      </w:r>
    </w:p>
    <w:p w:rsidR="003F0832" w:rsidRPr="003F0832" w:rsidRDefault="00897C27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24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.2. </w:t>
      </w:r>
      <w:r w:rsidR="003F0832">
        <w:rPr>
          <w:rFonts w:ascii="Times New Roman" w:hAnsi="Times New Roman" w:cs="Times New Roman"/>
          <w:sz w:val="24"/>
          <w:szCs w:val="24"/>
          <w:lang w:val="lt-LT"/>
        </w:rPr>
        <w:t xml:space="preserve">Mokinių testavimo sistemos </w:t>
      </w:r>
      <w:proofErr w:type="spellStart"/>
      <w:r w:rsidR="003F0832">
        <w:rPr>
          <w:rFonts w:ascii="Times New Roman" w:hAnsi="Times New Roman" w:cs="Times New Roman"/>
          <w:sz w:val="24"/>
          <w:szCs w:val="24"/>
          <w:lang w:val="lt-LT"/>
        </w:rPr>
        <w:t>eTest.lt</w:t>
      </w:r>
      <w:proofErr w:type="spellEnd"/>
      <w:r w:rsidR="003F0832">
        <w:rPr>
          <w:rFonts w:ascii="Times New Roman" w:hAnsi="Times New Roman" w:cs="Times New Roman"/>
          <w:sz w:val="24"/>
          <w:szCs w:val="24"/>
          <w:lang w:val="lt-LT"/>
        </w:rPr>
        <w:t xml:space="preserve">  -  </w:t>
      </w:r>
      <w:proofErr w:type="spellStart"/>
      <w:r w:rsidR="003F0832">
        <w:rPr>
          <w:rFonts w:ascii="Times New Roman" w:hAnsi="Times New Roman" w:cs="Times New Roman"/>
          <w:sz w:val="24"/>
          <w:szCs w:val="24"/>
          <w:lang w:val="lt-LT"/>
        </w:rPr>
        <w:t>Božena</w:t>
      </w:r>
      <w:proofErr w:type="spellEnd"/>
      <w:r w:rsidR="003F08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F0832"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F0832">
        <w:rPr>
          <w:rFonts w:ascii="Times New Roman" w:hAnsi="Times New Roman" w:cs="Times New Roman"/>
          <w:sz w:val="24"/>
          <w:szCs w:val="24"/>
          <w:lang w:val="lt-LT"/>
        </w:rPr>
        <w:t>bozkilach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@</w:t>
      </w:r>
      <w:r w:rsidR="003F0832">
        <w:rPr>
          <w:rFonts w:ascii="Times New Roman" w:hAnsi="Times New Roman" w:cs="Times New Roman"/>
          <w:sz w:val="24"/>
          <w:szCs w:val="24"/>
          <w:lang w:val="lt-LT"/>
        </w:rPr>
        <w:t>yahoo.com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.;</w:t>
      </w:r>
    </w:p>
    <w:p w:rsidR="003F0832" w:rsidRPr="003F0832" w:rsidRDefault="00897C27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24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F0832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Technologinių sprendimų – 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 xml:space="preserve">Ježy </w:t>
      </w:r>
      <w:proofErr w:type="spellStart"/>
      <w:r w:rsidR="002A7512">
        <w:rPr>
          <w:rFonts w:ascii="Times New Roman" w:hAnsi="Times New Roman" w:cs="Times New Roman"/>
          <w:sz w:val="24"/>
          <w:szCs w:val="24"/>
          <w:lang w:val="lt-LT"/>
        </w:rPr>
        <w:t>Ingelevič</w:t>
      </w:r>
      <w:proofErr w:type="spellEnd"/>
      <w:r w:rsidR="002A751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3F0832" w:rsidRPr="003F0832" w:rsidRDefault="00897C27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25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 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2A7512" w:rsidRPr="003F0832">
        <w:rPr>
          <w:rFonts w:ascii="Times New Roman" w:hAnsi="Times New Roman" w:cs="Times New Roman"/>
          <w:sz w:val="24"/>
          <w:szCs w:val="24"/>
          <w:lang w:val="lt-LT"/>
        </w:rPr>
        <w:t>ėl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A7512" w:rsidRPr="003F0832">
        <w:rPr>
          <w:rFonts w:ascii="Times New Roman" w:hAnsi="Times New Roman" w:cs="Times New Roman"/>
          <w:sz w:val="24"/>
          <w:szCs w:val="24"/>
          <w:lang w:val="lt-LT"/>
        </w:rPr>
        <w:t>techninės pagalbos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 mokytojai ir mokiniai 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>gal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3F0832"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 kreiptis</w:t>
      </w:r>
      <w:r w:rsidR="004D7A99">
        <w:rPr>
          <w:rFonts w:ascii="Times New Roman" w:hAnsi="Times New Roman" w:cs="Times New Roman"/>
          <w:sz w:val="24"/>
          <w:szCs w:val="24"/>
          <w:lang w:val="lt-LT"/>
        </w:rPr>
        <w:t xml:space="preserve"> į</w:t>
      </w:r>
      <w:r w:rsidR="002A7512" w:rsidRPr="002A751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 xml:space="preserve">Aleksandrą </w:t>
      </w:r>
      <w:proofErr w:type="spellStart"/>
      <w:r w:rsidR="002A7512"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  <w:r w:rsidR="004D7A9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97C27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 Mokytojai, dirbantys nuotolinį darbą, privalo: 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97C27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261D1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1.  nuolat tikrinti savo elektroninio pašto dėžutę,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 dienyną;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97C27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>.2.  operatyviai atsakyti į skubius elektroninius pranešimus ir atsiliepti į skambučius;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97C27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.3.  tiesioginio  vadovo  reikalavimu  privalo  dalyvauti  numatytuose  virtualiuose  posėdžiuose, metodiniuose pasitarimuose, susitikimuose, diskusijose ar </w:t>
      </w:r>
      <w:proofErr w:type="spellStart"/>
      <w:r w:rsidRPr="003F0832">
        <w:rPr>
          <w:rFonts w:ascii="Times New Roman" w:hAnsi="Times New Roman" w:cs="Times New Roman"/>
          <w:sz w:val="24"/>
          <w:szCs w:val="24"/>
          <w:lang w:val="lt-LT"/>
        </w:rPr>
        <w:t>kt</w:t>
      </w:r>
      <w:proofErr w:type="spellEnd"/>
      <w:r w:rsidRPr="003F0832">
        <w:rPr>
          <w:rFonts w:ascii="Times New Roman" w:hAnsi="Times New Roman" w:cs="Times New Roman"/>
          <w:sz w:val="24"/>
          <w:szCs w:val="24"/>
          <w:lang w:val="lt-LT"/>
        </w:rPr>
        <w:t>.).</w:t>
      </w:r>
    </w:p>
    <w:p w:rsidR="003F0832" w:rsidRPr="002A751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3F083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3C202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.4.  atlikti 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3F0832">
        <w:rPr>
          <w:rFonts w:ascii="Times New Roman" w:hAnsi="Times New Roman" w:cs="Times New Roman"/>
          <w:sz w:val="24"/>
          <w:szCs w:val="24"/>
          <w:lang w:val="lt-LT"/>
        </w:rPr>
        <w:t xml:space="preserve"> direktoriaus pavedimus per nustatytą </w:t>
      </w:r>
      <w:r w:rsidRPr="002A7512">
        <w:rPr>
          <w:rFonts w:ascii="Times New Roman" w:hAnsi="Times New Roman" w:cs="Times New Roman"/>
          <w:sz w:val="24"/>
          <w:szCs w:val="24"/>
          <w:lang w:val="lt-LT"/>
        </w:rPr>
        <w:t xml:space="preserve">terminą; </w:t>
      </w:r>
    </w:p>
    <w:p w:rsidR="003F0832" w:rsidRPr="002A751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2A75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3C202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2A7512">
        <w:rPr>
          <w:rFonts w:ascii="Times New Roman" w:hAnsi="Times New Roman" w:cs="Times New Roman"/>
          <w:sz w:val="24"/>
          <w:szCs w:val="24"/>
          <w:lang w:val="lt-LT"/>
        </w:rPr>
        <w:t xml:space="preserve">.5.  laikytis  teisės  aktuose  nustatytų  darbų  saugos  ir  kitų  teisės  aktų,  kurie  taikomi  ir  dirbant 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2A7512">
        <w:rPr>
          <w:rFonts w:ascii="Times New Roman" w:hAnsi="Times New Roman" w:cs="Times New Roman"/>
          <w:sz w:val="24"/>
          <w:szCs w:val="24"/>
          <w:lang w:val="lt-LT"/>
        </w:rPr>
        <w:t xml:space="preserve"> patalpose, reikalavimų. </w:t>
      </w:r>
    </w:p>
    <w:p w:rsidR="003F0832" w:rsidRPr="002A751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2A75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3C202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2A7512">
        <w:rPr>
          <w:rFonts w:ascii="Times New Roman" w:hAnsi="Times New Roman" w:cs="Times New Roman"/>
          <w:sz w:val="24"/>
          <w:szCs w:val="24"/>
          <w:lang w:val="lt-LT"/>
        </w:rPr>
        <w:t>.  Nuotolinio  mokymosi  metu  visiems  privaloma  laikytis  etikos  principų,  asmens  duomenų, autorinių teisių apsaugos reikalavimų bei neperduoti suteiktų prisijungimų tretiesiems asmenims.</w:t>
      </w:r>
    </w:p>
    <w:p w:rsidR="003F0832" w:rsidRPr="003F0832" w:rsidRDefault="003F0832" w:rsidP="003F0832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2A75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3C202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2A7512">
        <w:rPr>
          <w:rFonts w:ascii="Times New Roman" w:hAnsi="Times New Roman" w:cs="Times New Roman"/>
          <w:sz w:val="24"/>
          <w:szCs w:val="24"/>
          <w:lang w:val="lt-LT"/>
        </w:rPr>
        <w:t>. Nuotolinę mokytojo pamoką galima fotografuoti, filmuoti tik mokytojui leidus</w:t>
      </w:r>
      <w:r w:rsidRPr="003F0832">
        <w:rPr>
          <w:rFonts w:ascii="Times New Roman" w:hAnsi="Times New Roman" w:cs="Times New Roman"/>
          <w:color w:val="FF0000"/>
          <w:sz w:val="24"/>
          <w:szCs w:val="24"/>
          <w:lang w:val="lt-LT"/>
        </w:rPr>
        <w:t>.</w:t>
      </w:r>
    </w:p>
    <w:p w:rsidR="00023B27" w:rsidRPr="002A7512" w:rsidRDefault="003F0832" w:rsidP="003F083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2A75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3C2026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2A7512">
        <w:rPr>
          <w:rFonts w:ascii="Times New Roman" w:hAnsi="Times New Roman" w:cs="Times New Roman"/>
          <w:sz w:val="24"/>
          <w:szCs w:val="24"/>
          <w:lang w:val="lt-LT"/>
        </w:rPr>
        <w:t>. Esant būtinybei tvarka gali būti keičiama direktoriaus įsakymu</w:t>
      </w:r>
      <w:r w:rsidR="002A751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A7512" w:rsidRDefault="002A7512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</w:p>
    <w:p w:rsidR="002C2114" w:rsidRPr="00495971" w:rsidRDefault="002C2114" w:rsidP="0049597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971">
        <w:rPr>
          <w:rFonts w:ascii="Times New Roman" w:hAnsi="Times New Roman" w:cs="Times New Roman"/>
          <w:b/>
          <w:sz w:val="24"/>
          <w:szCs w:val="24"/>
          <w:lang w:val="lt-LT"/>
        </w:rPr>
        <w:t>IV SKYRIUS</w:t>
      </w:r>
    </w:p>
    <w:p w:rsidR="002C2114" w:rsidRPr="00495971" w:rsidRDefault="002C2114" w:rsidP="0049597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971"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:rsidR="002C2114" w:rsidRPr="002C2114" w:rsidRDefault="00495971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30</w:t>
      </w:r>
      <w:r w:rsidR="002C2114"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.  Rekomenduojama sekti Švietimo,  mokslo ir sporto ministerijos  interneto svetainėje </w:t>
      </w:r>
    </w:p>
    <w:p w:rsidR="002C2114" w:rsidRPr="002C2114" w:rsidRDefault="002C2114" w:rsidP="00495971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2C2114">
        <w:rPr>
          <w:rFonts w:ascii="Times New Roman" w:hAnsi="Times New Roman" w:cs="Times New Roman"/>
          <w:sz w:val="24"/>
          <w:szCs w:val="24"/>
          <w:lang w:val="lt-LT"/>
        </w:rPr>
        <w:t>teikiamą  informaciją dėl darbo organizavimo, mokinių mokymo nuotoliniu būdu ir Nacionalinės švietimo  agentūros  teikiamą  informaciją  jos  interneto  svetainėje  dėl  Mokytojo  TV  transliacijos mokytojams.</w:t>
      </w:r>
    </w:p>
    <w:p w:rsidR="002C2114" w:rsidRPr="00676AB3" w:rsidRDefault="00495971" w:rsidP="002C21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31</w:t>
      </w:r>
      <w:r w:rsidR="002C2114"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.  Taisyklės skelbiamas </w:t>
      </w:r>
      <w:r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="002C2114" w:rsidRPr="002C2114">
        <w:rPr>
          <w:rFonts w:ascii="Times New Roman" w:hAnsi="Times New Roman" w:cs="Times New Roman"/>
          <w:sz w:val="24"/>
          <w:szCs w:val="24"/>
          <w:lang w:val="lt-LT"/>
        </w:rPr>
        <w:t xml:space="preserve"> interneto svetainėje  </w:t>
      </w:r>
      <w:hyperlink r:id="rId7" w:history="1">
        <w:r w:rsidRPr="00495971">
          <w:rPr>
            <w:rStyle w:val="a5"/>
            <w:lang w:val="en-US"/>
          </w:rPr>
          <w:t>http://www.pagrindine.eitminiskes.vilniausr.lm.lt/</w:t>
        </w:r>
      </w:hyperlink>
    </w:p>
    <w:sectPr w:rsidR="002C2114" w:rsidRPr="0067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876"/>
    <w:multiLevelType w:val="multilevel"/>
    <w:tmpl w:val="78A48B84"/>
    <w:lvl w:ilvl="0">
      <w:start w:val="1"/>
      <w:numFmt w:val="decimal"/>
      <w:lvlText w:val="%1."/>
      <w:lvlJc w:val="left"/>
      <w:pPr>
        <w:ind w:left="1955" w:hanging="245"/>
      </w:pPr>
      <w:rPr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86" w:hanging="47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00" w:hanging="476"/>
      </w:pPr>
      <w:rPr>
        <w:lang w:val="lt-LT" w:eastAsia="en-US" w:bidi="ar-SA"/>
      </w:rPr>
    </w:lvl>
    <w:lvl w:ilvl="3">
      <w:numFmt w:val="bullet"/>
      <w:lvlText w:val="•"/>
      <w:lvlJc w:val="left"/>
      <w:pPr>
        <w:ind w:left="2810" w:hanging="476"/>
      </w:pPr>
      <w:rPr>
        <w:lang w:val="lt-LT" w:eastAsia="en-US" w:bidi="ar-SA"/>
      </w:rPr>
    </w:lvl>
    <w:lvl w:ilvl="4">
      <w:numFmt w:val="bullet"/>
      <w:lvlText w:val="•"/>
      <w:lvlJc w:val="left"/>
      <w:pPr>
        <w:ind w:left="3821" w:hanging="476"/>
      </w:pPr>
      <w:rPr>
        <w:lang w:val="lt-LT" w:eastAsia="en-US" w:bidi="ar-SA"/>
      </w:rPr>
    </w:lvl>
    <w:lvl w:ilvl="5">
      <w:numFmt w:val="bullet"/>
      <w:lvlText w:val="•"/>
      <w:lvlJc w:val="left"/>
      <w:pPr>
        <w:ind w:left="4831" w:hanging="476"/>
      </w:pPr>
      <w:rPr>
        <w:lang w:val="lt-LT" w:eastAsia="en-US" w:bidi="ar-SA"/>
      </w:rPr>
    </w:lvl>
    <w:lvl w:ilvl="6">
      <w:numFmt w:val="bullet"/>
      <w:lvlText w:val="•"/>
      <w:lvlJc w:val="left"/>
      <w:pPr>
        <w:ind w:left="5842" w:hanging="476"/>
      </w:pPr>
      <w:rPr>
        <w:lang w:val="lt-LT" w:eastAsia="en-US" w:bidi="ar-SA"/>
      </w:rPr>
    </w:lvl>
    <w:lvl w:ilvl="7">
      <w:numFmt w:val="bullet"/>
      <w:lvlText w:val="•"/>
      <w:lvlJc w:val="left"/>
      <w:pPr>
        <w:ind w:left="6852" w:hanging="476"/>
      </w:pPr>
      <w:rPr>
        <w:lang w:val="lt-LT" w:eastAsia="en-US" w:bidi="ar-SA"/>
      </w:rPr>
    </w:lvl>
    <w:lvl w:ilvl="8">
      <w:numFmt w:val="bullet"/>
      <w:lvlText w:val="•"/>
      <w:lvlJc w:val="left"/>
      <w:pPr>
        <w:ind w:left="7863" w:hanging="476"/>
      </w:pPr>
      <w:rPr>
        <w:lang w:val="lt-L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69"/>
    <w:rsid w:val="00000FB0"/>
    <w:rsid w:val="00023B27"/>
    <w:rsid w:val="001D5AE1"/>
    <w:rsid w:val="002126FA"/>
    <w:rsid w:val="00231E83"/>
    <w:rsid w:val="00237661"/>
    <w:rsid w:val="00241571"/>
    <w:rsid w:val="002515BB"/>
    <w:rsid w:val="00261D1C"/>
    <w:rsid w:val="002A7512"/>
    <w:rsid w:val="002C2114"/>
    <w:rsid w:val="003C2026"/>
    <w:rsid w:val="003F0832"/>
    <w:rsid w:val="004026F1"/>
    <w:rsid w:val="00495971"/>
    <w:rsid w:val="004D7A99"/>
    <w:rsid w:val="00520F1D"/>
    <w:rsid w:val="00624E94"/>
    <w:rsid w:val="00676AB3"/>
    <w:rsid w:val="006A6737"/>
    <w:rsid w:val="006A7769"/>
    <w:rsid w:val="006B3368"/>
    <w:rsid w:val="006C13E3"/>
    <w:rsid w:val="006C5340"/>
    <w:rsid w:val="006F63EB"/>
    <w:rsid w:val="00762627"/>
    <w:rsid w:val="007858A8"/>
    <w:rsid w:val="00787D4A"/>
    <w:rsid w:val="007C6FC2"/>
    <w:rsid w:val="008722C1"/>
    <w:rsid w:val="00897C27"/>
    <w:rsid w:val="008D19CE"/>
    <w:rsid w:val="008F7361"/>
    <w:rsid w:val="00983A42"/>
    <w:rsid w:val="00A05E21"/>
    <w:rsid w:val="00A2016A"/>
    <w:rsid w:val="00AA5CB2"/>
    <w:rsid w:val="00BA1993"/>
    <w:rsid w:val="00BD7403"/>
    <w:rsid w:val="00BD7C8F"/>
    <w:rsid w:val="00C34370"/>
    <w:rsid w:val="00CB032C"/>
    <w:rsid w:val="00CB59B5"/>
    <w:rsid w:val="00D11C24"/>
    <w:rsid w:val="00DA0C53"/>
    <w:rsid w:val="00E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9"/>
    <w:rPr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769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83A42"/>
    <w:pPr>
      <w:widowControl w:val="0"/>
      <w:autoSpaceDE w:val="0"/>
      <w:autoSpaceDN w:val="0"/>
      <w:spacing w:before="157" w:after="0" w:line="240" w:lineRule="auto"/>
      <w:ind w:left="686" w:firstLine="566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495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9"/>
    <w:rPr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769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83A42"/>
    <w:pPr>
      <w:widowControl w:val="0"/>
      <w:autoSpaceDE w:val="0"/>
      <w:autoSpaceDN w:val="0"/>
      <w:spacing w:before="157" w:after="0" w:line="240" w:lineRule="auto"/>
      <w:ind w:left="686" w:firstLine="566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495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grindine.eitminiskes.vilniausr.lm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E783-DF34-4E36-A886-AA00FD0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Bozki</dc:creator>
  <cp:lastModifiedBy>Bozki</cp:lastModifiedBy>
  <cp:revision>41</cp:revision>
  <dcterms:created xsi:type="dcterms:W3CDTF">2020-03-26T13:47:00Z</dcterms:created>
  <dcterms:modified xsi:type="dcterms:W3CDTF">2020-03-27T07:10:00Z</dcterms:modified>
</cp:coreProperties>
</file>